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289" w:tblpY="320"/>
        <w:tblW w:w="15757" w:type="dxa"/>
        <w:tblLook w:val="04A0" w:firstRow="1" w:lastRow="0" w:firstColumn="1" w:lastColumn="0" w:noHBand="0" w:noVBand="1"/>
      </w:tblPr>
      <w:tblGrid>
        <w:gridCol w:w="4125"/>
        <w:gridCol w:w="4729"/>
        <w:gridCol w:w="6903"/>
      </w:tblGrid>
      <w:tr w:rsidR="005561B6" w:rsidRPr="005561B6" w14:paraId="09DAC3AB" w14:textId="77777777" w:rsidTr="00A4711F">
        <w:trPr>
          <w:trHeight w:val="482"/>
        </w:trPr>
        <w:tc>
          <w:tcPr>
            <w:tcW w:w="15757" w:type="dxa"/>
            <w:gridSpan w:val="3"/>
            <w:shd w:val="clear" w:color="auto" w:fill="FF7C80"/>
          </w:tcPr>
          <w:p w14:paraId="351F3902" w14:textId="77777777" w:rsidR="005561B6" w:rsidRPr="00CA5F0D" w:rsidRDefault="00B52B38" w:rsidP="008B7DBF">
            <w:pPr>
              <w:jc w:val="center"/>
              <w:rPr>
                <w:rFonts w:ascii="Comic Sans MS" w:hAnsi="Comic Sans MS"/>
                <w:b/>
                <w:sz w:val="24"/>
                <w:szCs w:val="24"/>
              </w:rPr>
            </w:pPr>
            <w:r w:rsidRPr="00CA5F0D">
              <w:rPr>
                <w:rFonts w:ascii="Comic Sans MS" w:hAnsi="Comic Sans MS"/>
                <w:b/>
                <w:sz w:val="24"/>
                <w:szCs w:val="24"/>
              </w:rPr>
              <w:t xml:space="preserve"> </w:t>
            </w:r>
            <w:r w:rsidR="005561B6" w:rsidRPr="00CA5F0D">
              <w:rPr>
                <w:rFonts w:ascii="Comic Sans MS" w:hAnsi="Comic Sans MS"/>
                <w:b/>
                <w:sz w:val="24"/>
                <w:szCs w:val="24"/>
              </w:rPr>
              <w:t xml:space="preserve">Year </w:t>
            </w:r>
            <w:r w:rsidR="00391AF2" w:rsidRPr="00CA5F0D">
              <w:rPr>
                <w:rFonts w:ascii="Comic Sans MS" w:hAnsi="Comic Sans MS"/>
                <w:b/>
                <w:sz w:val="24"/>
                <w:szCs w:val="24"/>
              </w:rPr>
              <w:t>5</w:t>
            </w:r>
            <w:r w:rsidR="00E703CE" w:rsidRPr="00CA5F0D">
              <w:rPr>
                <w:rFonts w:ascii="Comic Sans MS" w:hAnsi="Comic Sans MS"/>
                <w:b/>
                <w:sz w:val="24"/>
                <w:szCs w:val="24"/>
              </w:rPr>
              <w:t xml:space="preserve"> – </w:t>
            </w:r>
            <w:r w:rsidR="00CA5F0D" w:rsidRPr="00CA5F0D">
              <w:rPr>
                <w:rFonts w:ascii="Comic Sans MS" w:hAnsi="Comic Sans MS"/>
                <w:b/>
                <w:sz w:val="24"/>
                <w:szCs w:val="24"/>
              </w:rPr>
              <w:t>Art</w:t>
            </w:r>
            <w:r w:rsidR="00AF6044" w:rsidRPr="00CA5F0D">
              <w:rPr>
                <w:rFonts w:ascii="Comic Sans MS" w:hAnsi="Comic Sans MS"/>
                <w:b/>
                <w:sz w:val="24"/>
                <w:szCs w:val="24"/>
              </w:rPr>
              <w:t xml:space="preserve"> – </w:t>
            </w:r>
            <w:r w:rsidR="008A3A68" w:rsidRPr="00CA5F0D">
              <w:rPr>
                <w:rFonts w:ascii="Comic Sans MS" w:hAnsi="Comic Sans MS"/>
                <w:b/>
                <w:sz w:val="24"/>
                <w:szCs w:val="24"/>
              </w:rPr>
              <w:t>U</w:t>
            </w:r>
            <w:r w:rsidR="001D2BC7" w:rsidRPr="00CA5F0D">
              <w:rPr>
                <w:rFonts w:ascii="Comic Sans MS" w:hAnsi="Comic Sans MS"/>
                <w:b/>
                <w:sz w:val="24"/>
                <w:szCs w:val="24"/>
              </w:rPr>
              <w:t>sing Sketchbooks</w:t>
            </w:r>
            <w:r w:rsidR="00AF6044" w:rsidRPr="00CA5F0D">
              <w:rPr>
                <w:rFonts w:ascii="Comic Sans MS" w:hAnsi="Comic Sans MS"/>
                <w:b/>
                <w:sz w:val="24"/>
                <w:szCs w:val="24"/>
              </w:rPr>
              <w:t xml:space="preserve"> </w:t>
            </w:r>
          </w:p>
        </w:tc>
      </w:tr>
      <w:tr w:rsidR="00E63131" w:rsidRPr="005561B6" w14:paraId="4A8C885E" w14:textId="77777777" w:rsidTr="00132C33">
        <w:trPr>
          <w:trHeight w:val="366"/>
        </w:trPr>
        <w:tc>
          <w:tcPr>
            <w:tcW w:w="4154" w:type="dxa"/>
            <w:shd w:val="clear" w:color="auto" w:fill="FFCC66"/>
          </w:tcPr>
          <w:p w14:paraId="2891249B" w14:textId="77777777" w:rsidR="00AF6044" w:rsidRPr="00FD38A0" w:rsidRDefault="00AF6044" w:rsidP="00AF6044">
            <w:pPr>
              <w:jc w:val="center"/>
              <w:rPr>
                <w:rFonts w:ascii="Comic Sans MS" w:hAnsi="Comic Sans MS"/>
                <w:sz w:val="24"/>
                <w:szCs w:val="24"/>
              </w:rPr>
            </w:pPr>
            <w:r w:rsidRPr="00FD38A0">
              <w:rPr>
                <w:rFonts w:ascii="Comic Sans MS" w:hAnsi="Comic Sans MS"/>
                <w:sz w:val="24"/>
                <w:szCs w:val="24"/>
              </w:rPr>
              <w:t>What should I already know?</w:t>
            </w:r>
          </w:p>
        </w:tc>
        <w:tc>
          <w:tcPr>
            <w:tcW w:w="4772" w:type="dxa"/>
            <w:shd w:val="clear" w:color="auto" w:fill="FFFFCC"/>
          </w:tcPr>
          <w:p w14:paraId="63360B99" w14:textId="77777777" w:rsidR="00AF6044" w:rsidRPr="00FD38A0" w:rsidRDefault="00AF6044" w:rsidP="00AF6044">
            <w:pPr>
              <w:jc w:val="center"/>
              <w:rPr>
                <w:rFonts w:ascii="Comic Sans MS" w:hAnsi="Comic Sans MS"/>
                <w:sz w:val="24"/>
                <w:szCs w:val="24"/>
              </w:rPr>
            </w:pPr>
            <w:r w:rsidRPr="00FD38A0">
              <w:rPr>
                <w:rFonts w:ascii="Comic Sans MS" w:hAnsi="Comic Sans MS"/>
                <w:sz w:val="24"/>
                <w:szCs w:val="24"/>
              </w:rPr>
              <w:t>What am I going to learn in this unit?</w:t>
            </w:r>
          </w:p>
        </w:tc>
        <w:tc>
          <w:tcPr>
            <w:tcW w:w="6831" w:type="dxa"/>
            <w:shd w:val="clear" w:color="auto" w:fill="66CCFF"/>
          </w:tcPr>
          <w:p w14:paraId="2B67DCC0" w14:textId="77777777" w:rsidR="00AF6044" w:rsidRPr="00FD38A0" w:rsidRDefault="00C1631A" w:rsidP="008B7DBF">
            <w:pPr>
              <w:jc w:val="center"/>
              <w:rPr>
                <w:rFonts w:ascii="Comic Sans MS" w:hAnsi="Comic Sans MS"/>
                <w:sz w:val="24"/>
                <w:szCs w:val="24"/>
              </w:rPr>
            </w:pPr>
            <w:r w:rsidRPr="00FD38A0">
              <w:rPr>
                <w:rFonts w:ascii="Comic Sans MS" w:hAnsi="Comic Sans MS"/>
                <w:sz w:val="24"/>
                <w:szCs w:val="24"/>
              </w:rPr>
              <w:t>Vocabulary I need to know</w:t>
            </w:r>
          </w:p>
        </w:tc>
      </w:tr>
      <w:tr w:rsidR="00E63131" w:rsidRPr="005561B6" w14:paraId="607EC2A4" w14:textId="77777777" w:rsidTr="00132C33">
        <w:trPr>
          <w:trHeight w:val="9099"/>
        </w:trPr>
        <w:tc>
          <w:tcPr>
            <w:tcW w:w="4154" w:type="dxa"/>
            <w:tcBorders>
              <w:bottom w:val="single" w:sz="4" w:space="0" w:color="auto"/>
            </w:tcBorders>
            <w:shd w:val="clear" w:color="auto" w:fill="FFFFFF" w:themeFill="background1"/>
          </w:tcPr>
          <w:p w14:paraId="7C0A5808" w14:textId="77777777" w:rsidR="00424BA0" w:rsidRPr="00E314D7" w:rsidRDefault="00424BA0" w:rsidP="00424BA0">
            <w:pPr>
              <w:pStyle w:val="ListParagraph"/>
              <w:numPr>
                <w:ilvl w:val="0"/>
                <w:numId w:val="18"/>
              </w:numPr>
              <w:spacing w:after="160" w:line="276" w:lineRule="auto"/>
              <w:ind w:left="341" w:hanging="283"/>
              <w:rPr>
                <w:rFonts w:ascii="Comic Sans MS" w:hAnsi="Comic Sans MS"/>
                <w:sz w:val="24"/>
                <w:szCs w:val="24"/>
              </w:rPr>
            </w:pPr>
            <w:r w:rsidRPr="00E314D7">
              <w:rPr>
                <w:rFonts w:ascii="Comic Sans MS" w:hAnsi="Comic Sans MS"/>
                <w:sz w:val="24"/>
                <w:szCs w:val="24"/>
              </w:rPr>
              <w:t xml:space="preserve">I know how to compare the work of different artists. </w:t>
            </w:r>
          </w:p>
          <w:p w14:paraId="33E0378C" w14:textId="77777777" w:rsidR="00424BA0" w:rsidRPr="00E314D7" w:rsidRDefault="00424BA0" w:rsidP="00424BA0">
            <w:pPr>
              <w:pStyle w:val="ListParagraph"/>
              <w:numPr>
                <w:ilvl w:val="0"/>
                <w:numId w:val="18"/>
              </w:numPr>
              <w:spacing w:after="160" w:line="276" w:lineRule="auto"/>
              <w:ind w:left="341" w:hanging="283"/>
              <w:rPr>
                <w:rFonts w:ascii="Comic Sans MS" w:hAnsi="Comic Sans MS"/>
                <w:sz w:val="24"/>
                <w:szCs w:val="24"/>
              </w:rPr>
            </w:pPr>
            <w:r w:rsidRPr="00E314D7">
              <w:rPr>
                <w:rFonts w:ascii="Comic Sans MS" w:hAnsi="Comic Sans MS"/>
                <w:sz w:val="24"/>
                <w:szCs w:val="24"/>
              </w:rPr>
              <w:t>I know how to identify the techniques used by different artists.</w:t>
            </w:r>
          </w:p>
          <w:p w14:paraId="3BBFCD73" w14:textId="77777777" w:rsidR="00424BA0" w:rsidRPr="00E314D7" w:rsidRDefault="00424BA0" w:rsidP="00424BA0">
            <w:pPr>
              <w:pStyle w:val="ListParagraph"/>
              <w:numPr>
                <w:ilvl w:val="0"/>
                <w:numId w:val="18"/>
              </w:numPr>
              <w:spacing w:after="160" w:line="276" w:lineRule="auto"/>
              <w:ind w:left="341" w:hanging="283"/>
              <w:rPr>
                <w:rFonts w:ascii="Comic Sans MS" w:hAnsi="Comic Sans MS"/>
                <w:sz w:val="24"/>
                <w:szCs w:val="24"/>
              </w:rPr>
            </w:pPr>
            <w:r w:rsidRPr="00E314D7">
              <w:rPr>
                <w:rFonts w:ascii="Comic Sans MS" w:hAnsi="Comic Sans MS"/>
                <w:sz w:val="24"/>
                <w:szCs w:val="24"/>
              </w:rPr>
              <w:t>I know how to explain some of the features of art from historical periods.</w:t>
            </w:r>
          </w:p>
          <w:p w14:paraId="48399B94" w14:textId="77777777" w:rsidR="00424BA0" w:rsidRPr="00E314D7" w:rsidRDefault="00424BA0" w:rsidP="00424BA0">
            <w:pPr>
              <w:pStyle w:val="ListParagraph"/>
              <w:numPr>
                <w:ilvl w:val="0"/>
                <w:numId w:val="18"/>
              </w:numPr>
              <w:spacing w:after="160" w:line="276" w:lineRule="auto"/>
              <w:ind w:left="341" w:hanging="283"/>
              <w:rPr>
                <w:rFonts w:ascii="Comic Sans MS" w:hAnsi="Comic Sans MS"/>
                <w:sz w:val="24"/>
                <w:szCs w:val="24"/>
              </w:rPr>
            </w:pPr>
            <w:r w:rsidRPr="00E314D7">
              <w:rPr>
                <w:rFonts w:ascii="Comic Sans MS" w:hAnsi="Comic Sans MS"/>
                <w:sz w:val="24"/>
                <w:szCs w:val="24"/>
              </w:rPr>
              <w:t>I can identify the media used by an artist.</w:t>
            </w:r>
          </w:p>
          <w:p w14:paraId="65125EB2" w14:textId="77777777" w:rsidR="00424BA0" w:rsidRPr="00E314D7" w:rsidRDefault="00424BA0" w:rsidP="00424BA0">
            <w:pPr>
              <w:pStyle w:val="ListParagraph"/>
              <w:numPr>
                <w:ilvl w:val="0"/>
                <w:numId w:val="18"/>
              </w:numPr>
              <w:spacing w:after="160" w:line="276" w:lineRule="auto"/>
              <w:ind w:left="341" w:hanging="283"/>
              <w:rPr>
                <w:rFonts w:ascii="Comic Sans MS" w:hAnsi="Comic Sans MS"/>
                <w:sz w:val="24"/>
                <w:szCs w:val="24"/>
              </w:rPr>
            </w:pPr>
            <w:r w:rsidRPr="00E314D7">
              <w:rPr>
                <w:rFonts w:ascii="Comic Sans MS" w:hAnsi="Comic Sans MS"/>
                <w:sz w:val="24"/>
                <w:szCs w:val="24"/>
              </w:rPr>
              <w:t>I can make thoughtful observations about a piece of art.</w:t>
            </w:r>
          </w:p>
          <w:p w14:paraId="7E93BACE" w14:textId="0CC7BC04" w:rsidR="009049F6" w:rsidRPr="00391AF2" w:rsidRDefault="00424BA0" w:rsidP="00424BA0">
            <w:pPr>
              <w:pStyle w:val="ListParagraph"/>
              <w:numPr>
                <w:ilvl w:val="0"/>
                <w:numId w:val="18"/>
              </w:numPr>
              <w:ind w:left="447" w:hanging="283"/>
              <w:rPr>
                <w:rFonts w:ascii="Comic Sans MS" w:hAnsi="Comic Sans MS"/>
                <w:sz w:val="18"/>
                <w:szCs w:val="18"/>
              </w:rPr>
            </w:pPr>
            <w:r w:rsidRPr="00E314D7">
              <w:rPr>
                <w:rFonts w:ascii="Comic Sans MS" w:hAnsi="Comic Sans MS"/>
                <w:sz w:val="24"/>
                <w:szCs w:val="24"/>
              </w:rPr>
              <w:t>I can use some elements of the artist or genre.</w:t>
            </w:r>
          </w:p>
        </w:tc>
        <w:tc>
          <w:tcPr>
            <w:tcW w:w="4772" w:type="dxa"/>
            <w:tcBorders>
              <w:bottom w:val="single" w:sz="4" w:space="0" w:color="auto"/>
            </w:tcBorders>
          </w:tcPr>
          <w:p w14:paraId="04725A90" w14:textId="77777777" w:rsidR="00CA5F0D" w:rsidRPr="00CA5F0D" w:rsidRDefault="00391AF2" w:rsidP="00CA5F0D">
            <w:pPr>
              <w:pStyle w:val="ListParagraph"/>
              <w:numPr>
                <w:ilvl w:val="0"/>
                <w:numId w:val="18"/>
              </w:numPr>
              <w:spacing w:line="276" w:lineRule="auto"/>
              <w:ind w:left="307" w:hanging="307"/>
              <w:rPr>
                <w:rFonts w:ascii="Comic Sans MS" w:hAnsi="Comic Sans MS"/>
                <w:sz w:val="20"/>
                <w:szCs w:val="18"/>
              </w:rPr>
            </w:pPr>
            <w:r w:rsidRPr="00CA5F0D">
              <w:rPr>
                <w:rFonts w:ascii="Comic Sans MS" w:hAnsi="Comic Sans MS"/>
                <w:sz w:val="20"/>
                <w:szCs w:val="18"/>
              </w:rPr>
              <w:t>I know that differing depths of tone can be created with increasing pressure and higher pencil numbers</w:t>
            </w:r>
            <w:r w:rsidR="00CA5F0D" w:rsidRPr="00CA5F0D">
              <w:rPr>
                <w:rFonts w:ascii="Comic Sans MS" w:hAnsi="Comic Sans MS"/>
                <w:sz w:val="20"/>
                <w:szCs w:val="18"/>
              </w:rPr>
              <w:t>.</w:t>
            </w:r>
          </w:p>
          <w:p w14:paraId="3209052E" w14:textId="77777777" w:rsidR="00CA5F0D" w:rsidRPr="00CA5F0D" w:rsidRDefault="00391AF2" w:rsidP="00CA5F0D">
            <w:pPr>
              <w:pStyle w:val="ListParagraph"/>
              <w:numPr>
                <w:ilvl w:val="0"/>
                <w:numId w:val="18"/>
              </w:numPr>
              <w:spacing w:line="276" w:lineRule="auto"/>
              <w:ind w:left="307" w:hanging="307"/>
              <w:rPr>
                <w:rFonts w:ascii="Comic Sans MS" w:hAnsi="Comic Sans MS"/>
                <w:sz w:val="20"/>
                <w:szCs w:val="18"/>
              </w:rPr>
            </w:pPr>
            <w:r w:rsidRPr="00CA5F0D">
              <w:rPr>
                <w:rFonts w:ascii="Comic Sans MS" w:hAnsi="Comic Sans MS"/>
                <w:sz w:val="20"/>
                <w:szCs w:val="18"/>
              </w:rPr>
              <w:t>I know that I can use differing marks and lines to create an illusion of texture</w:t>
            </w:r>
            <w:r w:rsidR="00CA5F0D" w:rsidRPr="00CA5F0D">
              <w:rPr>
                <w:rFonts w:ascii="Comic Sans MS" w:hAnsi="Comic Sans MS"/>
                <w:sz w:val="20"/>
                <w:szCs w:val="18"/>
              </w:rPr>
              <w:t>.</w:t>
            </w:r>
          </w:p>
          <w:p w14:paraId="1F187866" w14:textId="77777777" w:rsidR="00CA5F0D" w:rsidRPr="00CA5F0D" w:rsidRDefault="00391AF2" w:rsidP="00CA5F0D">
            <w:pPr>
              <w:pStyle w:val="ListParagraph"/>
              <w:numPr>
                <w:ilvl w:val="0"/>
                <w:numId w:val="18"/>
              </w:numPr>
              <w:spacing w:line="276" w:lineRule="auto"/>
              <w:ind w:left="307" w:hanging="307"/>
              <w:rPr>
                <w:rFonts w:ascii="Comic Sans MS" w:hAnsi="Comic Sans MS"/>
                <w:sz w:val="20"/>
                <w:szCs w:val="18"/>
              </w:rPr>
            </w:pPr>
            <w:r w:rsidRPr="00CA5F0D">
              <w:rPr>
                <w:rFonts w:ascii="Comic Sans MS" w:hAnsi="Comic Sans MS"/>
                <w:sz w:val="20"/>
                <w:szCs w:val="18"/>
              </w:rPr>
              <w:t>I know that I can use smudging to soften harsh lines</w:t>
            </w:r>
            <w:r w:rsidR="00CA5F0D" w:rsidRPr="00CA5F0D">
              <w:rPr>
                <w:rFonts w:ascii="Comic Sans MS" w:hAnsi="Comic Sans MS"/>
                <w:sz w:val="20"/>
                <w:szCs w:val="18"/>
              </w:rPr>
              <w:t>.</w:t>
            </w:r>
          </w:p>
          <w:p w14:paraId="08CFADDC" w14:textId="77777777" w:rsidR="00CA5F0D" w:rsidRPr="00CA5F0D" w:rsidRDefault="00391AF2" w:rsidP="00CA5F0D">
            <w:pPr>
              <w:pStyle w:val="ListParagraph"/>
              <w:numPr>
                <w:ilvl w:val="0"/>
                <w:numId w:val="18"/>
              </w:numPr>
              <w:spacing w:line="276" w:lineRule="auto"/>
              <w:ind w:left="307" w:hanging="307"/>
              <w:rPr>
                <w:rFonts w:ascii="Comic Sans MS" w:hAnsi="Comic Sans MS"/>
                <w:sz w:val="20"/>
                <w:szCs w:val="18"/>
              </w:rPr>
            </w:pPr>
            <w:r w:rsidRPr="00CA5F0D">
              <w:rPr>
                <w:rFonts w:ascii="Comic Sans MS" w:hAnsi="Comic Sans MS"/>
                <w:sz w:val="20"/>
                <w:szCs w:val="18"/>
              </w:rPr>
              <w:t>I can use different shading skills to show mood and feeling and say why I chose those tones</w:t>
            </w:r>
            <w:r w:rsidR="00CA5F0D" w:rsidRPr="00CA5F0D">
              <w:rPr>
                <w:rFonts w:ascii="Comic Sans MS" w:hAnsi="Comic Sans MS"/>
                <w:sz w:val="20"/>
                <w:szCs w:val="18"/>
              </w:rPr>
              <w:t>.</w:t>
            </w:r>
          </w:p>
          <w:p w14:paraId="224D8B5E" w14:textId="77777777" w:rsidR="00CA5F0D" w:rsidRPr="00CA5F0D" w:rsidRDefault="00391AF2" w:rsidP="00CA5F0D">
            <w:pPr>
              <w:pStyle w:val="ListParagraph"/>
              <w:numPr>
                <w:ilvl w:val="0"/>
                <w:numId w:val="18"/>
              </w:numPr>
              <w:spacing w:line="276" w:lineRule="auto"/>
              <w:ind w:left="307" w:hanging="307"/>
              <w:rPr>
                <w:rFonts w:ascii="Comic Sans MS" w:hAnsi="Comic Sans MS"/>
                <w:sz w:val="20"/>
                <w:szCs w:val="18"/>
              </w:rPr>
            </w:pPr>
            <w:r w:rsidRPr="00CA5F0D">
              <w:rPr>
                <w:rFonts w:ascii="Comic Sans MS" w:hAnsi="Comic Sans MS"/>
                <w:sz w:val="20"/>
                <w:szCs w:val="18"/>
              </w:rPr>
              <w:t>I can choose specific imagery to convey a mood and say why I chose those images</w:t>
            </w:r>
            <w:r w:rsidR="00CA5F0D" w:rsidRPr="00CA5F0D">
              <w:rPr>
                <w:rFonts w:ascii="Comic Sans MS" w:hAnsi="Comic Sans MS"/>
                <w:sz w:val="20"/>
                <w:szCs w:val="18"/>
              </w:rPr>
              <w:t>.</w:t>
            </w:r>
          </w:p>
          <w:p w14:paraId="13E862B4" w14:textId="77777777" w:rsidR="00CA5F0D" w:rsidRPr="00CA5F0D" w:rsidRDefault="00391AF2" w:rsidP="00CA5F0D">
            <w:pPr>
              <w:pStyle w:val="ListParagraph"/>
              <w:numPr>
                <w:ilvl w:val="0"/>
                <w:numId w:val="18"/>
              </w:numPr>
              <w:spacing w:line="276" w:lineRule="auto"/>
              <w:ind w:left="307" w:hanging="307"/>
              <w:rPr>
                <w:rFonts w:ascii="Comic Sans MS" w:hAnsi="Comic Sans MS"/>
                <w:sz w:val="20"/>
                <w:szCs w:val="18"/>
              </w:rPr>
            </w:pPr>
            <w:r w:rsidRPr="00CA5F0D">
              <w:rPr>
                <w:rFonts w:ascii="Comic Sans MS" w:hAnsi="Comic Sans MS"/>
                <w:sz w:val="20"/>
                <w:szCs w:val="18"/>
              </w:rPr>
              <w:t xml:space="preserve">I </w:t>
            </w:r>
            <w:r w:rsidR="00CA5F0D" w:rsidRPr="00CA5F0D">
              <w:rPr>
                <w:rFonts w:ascii="Comic Sans MS" w:hAnsi="Comic Sans MS"/>
                <w:sz w:val="20"/>
                <w:szCs w:val="18"/>
              </w:rPr>
              <w:t>can explain</w:t>
            </w:r>
            <w:r w:rsidRPr="00CA5F0D">
              <w:rPr>
                <w:rFonts w:ascii="Comic Sans MS" w:hAnsi="Comic Sans MS"/>
                <w:sz w:val="20"/>
                <w:szCs w:val="18"/>
              </w:rPr>
              <w:t xml:space="preserve"> how different media can be used to convey different emotion in art</w:t>
            </w:r>
            <w:r w:rsidR="00CA5F0D" w:rsidRPr="00CA5F0D">
              <w:rPr>
                <w:rFonts w:ascii="Comic Sans MS" w:hAnsi="Comic Sans MS"/>
                <w:sz w:val="20"/>
                <w:szCs w:val="18"/>
              </w:rPr>
              <w:t>.</w:t>
            </w:r>
          </w:p>
          <w:p w14:paraId="551F46CA" w14:textId="77777777" w:rsidR="00CA5F0D" w:rsidRPr="00CA5F0D" w:rsidRDefault="00391AF2" w:rsidP="00CA5F0D">
            <w:pPr>
              <w:pStyle w:val="ListParagraph"/>
              <w:numPr>
                <w:ilvl w:val="0"/>
                <w:numId w:val="18"/>
              </w:numPr>
              <w:spacing w:line="276" w:lineRule="auto"/>
              <w:ind w:left="307" w:hanging="307"/>
              <w:rPr>
                <w:rFonts w:ascii="Comic Sans MS" w:hAnsi="Comic Sans MS"/>
                <w:sz w:val="20"/>
                <w:szCs w:val="18"/>
              </w:rPr>
            </w:pPr>
            <w:r w:rsidRPr="00CA5F0D">
              <w:rPr>
                <w:rFonts w:ascii="Comic Sans MS" w:hAnsi="Comic Sans MS"/>
                <w:sz w:val="20"/>
                <w:szCs w:val="18"/>
              </w:rPr>
              <w:t>I can use the same media in different ways to convey different feelings</w:t>
            </w:r>
            <w:r w:rsidR="00CA5F0D" w:rsidRPr="00CA5F0D">
              <w:rPr>
                <w:rFonts w:ascii="Comic Sans MS" w:hAnsi="Comic Sans MS"/>
                <w:sz w:val="20"/>
                <w:szCs w:val="18"/>
              </w:rPr>
              <w:t>.</w:t>
            </w:r>
          </w:p>
          <w:p w14:paraId="2BEBA473" w14:textId="77777777" w:rsidR="002D797D" w:rsidRPr="00CA5F0D" w:rsidRDefault="002D797D" w:rsidP="00CA5F0D">
            <w:pPr>
              <w:pStyle w:val="ListParagraph"/>
              <w:numPr>
                <w:ilvl w:val="0"/>
                <w:numId w:val="18"/>
              </w:numPr>
              <w:spacing w:line="276" w:lineRule="auto"/>
              <w:ind w:left="307" w:hanging="307"/>
              <w:rPr>
                <w:rFonts w:ascii="Comic Sans MS" w:hAnsi="Comic Sans MS"/>
                <w:sz w:val="20"/>
                <w:szCs w:val="18"/>
              </w:rPr>
            </w:pPr>
            <w:r w:rsidRPr="00CA5F0D">
              <w:rPr>
                <w:rFonts w:ascii="Comic Sans MS" w:hAnsi="Comic Sans MS"/>
                <w:sz w:val="20"/>
                <w:szCs w:val="18"/>
              </w:rPr>
              <w:t>I can alter an image using online tools to use in a new piece of art</w:t>
            </w:r>
            <w:r w:rsidR="00CA5F0D" w:rsidRPr="00CA5F0D">
              <w:rPr>
                <w:rFonts w:ascii="Comic Sans MS" w:hAnsi="Comic Sans MS"/>
                <w:sz w:val="20"/>
                <w:szCs w:val="18"/>
              </w:rPr>
              <w:t>.</w:t>
            </w:r>
          </w:p>
          <w:p w14:paraId="0A10AD4B" w14:textId="77777777" w:rsidR="006030F4" w:rsidRPr="00CA5F0D" w:rsidRDefault="006030F4" w:rsidP="006030F4">
            <w:pPr>
              <w:spacing w:line="276" w:lineRule="auto"/>
              <w:rPr>
                <w:rFonts w:ascii="Comic Sans MS" w:hAnsi="Comic Sans MS"/>
                <w:sz w:val="20"/>
                <w:szCs w:val="18"/>
              </w:rPr>
            </w:pPr>
          </w:p>
          <w:p w14:paraId="3CD4BDBC" w14:textId="77777777" w:rsidR="006030F4" w:rsidRPr="00CA5F0D" w:rsidRDefault="006030F4" w:rsidP="006030F4">
            <w:pPr>
              <w:spacing w:line="276" w:lineRule="auto"/>
              <w:rPr>
                <w:rFonts w:ascii="Comic Sans MS" w:hAnsi="Comic Sans MS"/>
                <w:sz w:val="20"/>
                <w:szCs w:val="18"/>
              </w:rPr>
            </w:pPr>
          </w:p>
          <w:p w14:paraId="487FA492" w14:textId="77777777" w:rsidR="006030F4" w:rsidRPr="00391AF2" w:rsidRDefault="006030F4" w:rsidP="006030F4">
            <w:pPr>
              <w:spacing w:line="276" w:lineRule="auto"/>
              <w:rPr>
                <w:rFonts w:ascii="Comic Sans MS" w:hAnsi="Comic Sans MS"/>
                <w:sz w:val="18"/>
                <w:szCs w:val="18"/>
              </w:rPr>
            </w:pPr>
          </w:p>
        </w:tc>
        <w:tc>
          <w:tcPr>
            <w:tcW w:w="6831" w:type="dxa"/>
            <w:tcBorders>
              <w:bottom w:val="single" w:sz="4" w:space="0" w:color="auto"/>
            </w:tcBorders>
          </w:tcPr>
          <w:tbl>
            <w:tblPr>
              <w:tblStyle w:val="TableGrid"/>
              <w:tblW w:w="6677" w:type="dxa"/>
              <w:tblLook w:val="04A0" w:firstRow="1" w:lastRow="0" w:firstColumn="1" w:lastColumn="0" w:noHBand="0" w:noVBand="1"/>
            </w:tblPr>
            <w:tblGrid>
              <w:gridCol w:w="3030"/>
              <w:gridCol w:w="3647"/>
            </w:tblGrid>
            <w:tr w:rsidR="00E63131" w14:paraId="1558BCE3" w14:textId="77777777" w:rsidTr="00132C33">
              <w:trPr>
                <w:trHeight w:val="1048"/>
              </w:trPr>
              <w:tc>
                <w:tcPr>
                  <w:tcW w:w="3030" w:type="dxa"/>
                </w:tcPr>
                <w:p w14:paraId="63D9559F" w14:textId="77777777" w:rsidR="008A3A68" w:rsidRPr="00C330D6" w:rsidRDefault="00C330D6" w:rsidP="00424BA0">
                  <w:pPr>
                    <w:pStyle w:val="NormalWeb"/>
                    <w:framePr w:hSpace="180" w:wrap="around" w:vAnchor="page" w:hAnchor="margin" w:x="-289" w:y="320"/>
                    <w:spacing w:before="0" w:beforeAutospacing="0" w:after="0" w:afterAutospacing="0"/>
                    <w:rPr>
                      <w:rFonts w:ascii="Comic Sans MS" w:hAnsi="Comic Sans MS"/>
                      <w:sz w:val="16"/>
                      <w:szCs w:val="16"/>
                    </w:rPr>
                  </w:pPr>
                  <w:r w:rsidRPr="00C330D6">
                    <w:rPr>
                      <w:rFonts w:ascii="Comic Sans MS" w:hAnsi="Comic Sans MS"/>
                      <w:sz w:val="16"/>
                      <w:szCs w:val="16"/>
                    </w:rPr>
                    <w:t>Manipulate</w:t>
                  </w:r>
                </w:p>
                <w:p w14:paraId="23B693C6" w14:textId="77777777" w:rsidR="00CD5BD0" w:rsidRPr="00132C33" w:rsidRDefault="00CD5BD0" w:rsidP="00424BA0">
                  <w:pPr>
                    <w:pStyle w:val="NormalWeb"/>
                    <w:framePr w:hSpace="180" w:wrap="around" w:vAnchor="page" w:hAnchor="margin" w:x="-289" w:y="320"/>
                    <w:spacing w:before="0" w:beforeAutospacing="0" w:after="0" w:afterAutospacing="0"/>
                    <w:rPr>
                      <w:rFonts w:ascii="Comic Sans MS" w:hAnsi="Comic Sans MS"/>
                      <w:sz w:val="16"/>
                      <w:szCs w:val="16"/>
                    </w:rPr>
                  </w:pPr>
                </w:p>
                <w:p w14:paraId="2E4FD2B2" w14:textId="77777777" w:rsidR="00CD5BD0" w:rsidRPr="00132C33" w:rsidRDefault="00CD5BD0" w:rsidP="00424BA0">
                  <w:pPr>
                    <w:pStyle w:val="NormalWeb"/>
                    <w:framePr w:hSpace="180" w:wrap="around" w:vAnchor="page" w:hAnchor="margin" w:x="-289" w:y="320"/>
                    <w:spacing w:before="0" w:beforeAutospacing="0" w:after="0" w:afterAutospacing="0"/>
                    <w:rPr>
                      <w:rFonts w:ascii="Comic Sans MS" w:hAnsi="Comic Sans MS"/>
                      <w:sz w:val="16"/>
                      <w:szCs w:val="16"/>
                    </w:rPr>
                  </w:pPr>
                </w:p>
                <w:p w14:paraId="4752C03E" w14:textId="77777777" w:rsidR="00CD5BD0" w:rsidRPr="00132C33" w:rsidRDefault="00CD5BD0" w:rsidP="00424BA0">
                  <w:pPr>
                    <w:pStyle w:val="NormalWeb"/>
                    <w:framePr w:hSpace="180" w:wrap="around" w:vAnchor="page" w:hAnchor="margin" w:x="-289" w:y="320"/>
                    <w:spacing w:before="0" w:beforeAutospacing="0" w:after="0" w:afterAutospacing="0"/>
                    <w:rPr>
                      <w:rFonts w:ascii="Comic Sans MS" w:hAnsi="Comic Sans MS"/>
                      <w:sz w:val="16"/>
                      <w:szCs w:val="16"/>
                    </w:rPr>
                  </w:pPr>
                </w:p>
              </w:tc>
              <w:tc>
                <w:tcPr>
                  <w:tcW w:w="3647" w:type="dxa"/>
                </w:tcPr>
                <w:p w14:paraId="4CA5F299" w14:textId="77777777" w:rsidR="00C330D6" w:rsidRPr="00132C33" w:rsidRDefault="00C330D6" w:rsidP="00424BA0">
                  <w:pPr>
                    <w:pStyle w:val="NormalWeb"/>
                    <w:framePr w:hSpace="180" w:wrap="around" w:vAnchor="page" w:hAnchor="margin" w:x="-289" w:y="320"/>
                    <w:spacing w:before="0" w:beforeAutospacing="0" w:after="0" w:afterAutospacing="0"/>
                    <w:rPr>
                      <w:rFonts w:ascii="Comic Sans MS" w:hAnsi="Comic Sans MS"/>
                      <w:sz w:val="16"/>
                      <w:szCs w:val="16"/>
                    </w:rPr>
                  </w:pPr>
                  <w:r w:rsidRPr="00C330D6">
                    <w:rPr>
                      <w:rFonts w:ascii="Comic Sans MS" w:hAnsi="Comic Sans MS"/>
                      <w:sz w:val="16"/>
                      <w:szCs w:val="16"/>
                    </w:rPr>
                    <w:t>To manipulate is to change or model by careful use of the hands; to manage shapes and forms in a space, less by additive or subtractive techniques than by moving things around.</w:t>
                  </w:r>
                </w:p>
              </w:tc>
            </w:tr>
            <w:tr w:rsidR="00E63131" w14:paraId="502501BB" w14:textId="77777777" w:rsidTr="00C330D6">
              <w:trPr>
                <w:trHeight w:val="1441"/>
              </w:trPr>
              <w:tc>
                <w:tcPr>
                  <w:tcW w:w="3030" w:type="dxa"/>
                </w:tcPr>
                <w:p w14:paraId="08531A20" w14:textId="77777777" w:rsidR="008A3A68" w:rsidRPr="00132C33" w:rsidRDefault="00F354E7" w:rsidP="00424BA0">
                  <w:pPr>
                    <w:pStyle w:val="NormalWeb"/>
                    <w:framePr w:hSpace="180" w:wrap="around" w:vAnchor="page" w:hAnchor="margin" w:x="-289" w:y="320"/>
                    <w:spacing w:before="0" w:beforeAutospacing="0" w:after="0" w:afterAutospacing="0"/>
                    <w:rPr>
                      <w:rFonts w:ascii="Comic Sans MS" w:hAnsi="Comic Sans MS"/>
                      <w:sz w:val="16"/>
                      <w:szCs w:val="16"/>
                    </w:rPr>
                  </w:pPr>
                  <w:r>
                    <w:rPr>
                      <w:noProof/>
                    </w:rPr>
                    <w:drawing>
                      <wp:anchor distT="0" distB="0" distL="114300" distR="114300" simplePos="0" relativeHeight="251661312" behindDoc="0" locked="0" layoutInCell="1" allowOverlap="1" wp14:anchorId="619E55E2" wp14:editId="1DCF3CF4">
                        <wp:simplePos x="0" y="0"/>
                        <wp:positionH relativeFrom="column">
                          <wp:posOffset>461010</wp:posOffset>
                        </wp:positionH>
                        <wp:positionV relativeFrom="paragraph">
                          <wp:posOffset>176530</wp:posOffset>
                        </wp:positionV>
                        <wp:extent cx="1309979" cy="67310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9979" cy="673100"/>
                                </a:xfrm>
                                <a:prstGeom prst="rect">
                                  <a:avLst/>
                                </a:prstGeom>
                              </pic:spPr>
                            </pic:pic>
                          </a:graphicData>
                        </a:graphic>
                        <wp14:sizeRelH relativeFrom="margin">
                          <wp14:pctWidth>0</wp14:pctWidth>
                        </wp14:sizeRelH>
                        <wp14:sizeRelV relativeFrom="margin">
                          <wp14:pctHeight>0</wp14:pctHeight>
                        </wp14:sizeRelV>
                      </wp:anchor>
                    </w:drawing>
                  </w:r>
                  <w:r w:rsidR="00C330D6">
                    <w:rPr>
                      <w:rFonts w:ascii="Comic Sans MS" w:hAnsi="Comic Sans MS"/>
                      <w:sz w:val="16"/>
                      <w:szCs w:val="16"/>
                    </w:rPr>
                    <w:t>Digital Media</w:t>
                  </w:r>
                  <w:r>
                    <w:rPr>
                      <w:noProof/>
                    </w:rPr>
                    <w:t xml:space="preserve"> </w:t>
                  </w:r>
                </w:p>
              </w:tc>
              <w:tc>
                <w:tcPr>
                  <w:tcW w:w="3647" w:type="dxa"/>
                </w:tcPr>
                <w:p w14:paraId="771DDFF0" w14:textId="77777777" w:rsidR="00C330D6" w:rsidRPr="00132C33" w:rsidRDefault="00C330D6" w:rsidP="00424BA0">
                  <w:pPr>
                    <w:pStyle w:val="NormalWeb"/>
                    <w:framePr w:hSpace="180" w:wrap="around" w:vAnchor="page" w:hAnchor="margin" w:x="-289" w:y="320"/>
                    <w:spacing w:before="0" w:beforeAutospacing="0" w:after="0" w:afterAutospacing="0"/>
                    <w:rPr>
                      <w:rFonts w:ascii="Comic Sans MS" w:hAnsi="Comic Sans MS"/>
                      <w:sz w:val="16"/>
                      <w:szCs w:val="16"/>
                    </w:rPr>
                  </w:pPr>
                  <w:r w:rsidRPr="00C330D6">
                    <w:rPr>
                      <w:rFonts w:ascii="Comic Sans MS" w:hAnsi="Comic Sans MS"/>
                      <w:sz w:val="16"/>
                      <w:szCs w:val="16"/>
                    </w:rPr>
                    <w:t xml:space="preserve">Digital </w:t>
                  </w:r>
                  <w:r>
                    <w:rPr>
                      <w:rFonts w:ascii="Comic Sans MS" w:hAnsi="Comic Sans MS"/>
                      <w:sz w:val="16"/>
                      <w:szCs w:val="16"/>
                    </w:rPr>
                    <w:t xml:space="preserve">media </w:t>
                  </w:r>
                  <w:r w:rsidRPr="00C330D6">
                    <w:rPr>
                      <w:rFonts w:ascii="Comic Sans MS" w:hAnsi="Comic Sans MS"/>
                      <w:sz w:val="16"/>
                      <w:szCs w:val="16"/>
                    </w:rPr>
                    <w:t>refers to art made using software, computers, or other electronic devices. Anything produced or made on digital media, such as animations, photographs, illustrations, videos, digital paintings, and such can be classified as digital art.</w:t>
                  </w:r>
                </w:p>
              </w:tc>
            </w:tr>
            <w:tr w:rsidR="00E63131" w14:paraId="0C6D5D52" w14:textId="77777777" w:rsidTr="00132C33">
              <w:trPr>
                <w:trHeight w:val="738"/>
              </w:trPr>
              <w:tc>
                <w:tcPr>
                  <w:tcW w:w="3030" w:type="dxa"/>
                </w:tcPr>
                <w:p w14:paraId="36C05367" w14:textId="77777777" w:rsidR="008A3A68" w:rsidRPr="00132C33" w:rsidRDefault="00F354E7" w:rsidP="00424BA0">
                  <w:pPr>
                    <w:pStyle w:val="NormalWeb"/>
                    <w:framePr w:hSpace="180" w:wrap="around" w:vAnchor="page" w:hAnchor="margin" w:x="-289" w:y="320"/>
                    <w:spacing w:before="0" w:beforeAutospacing="0" w:after="0" w:afterAutospacing="0"/>
                    <w:rPr>
                      <w:rFonts w:ascii="Comic Sans MS" w:hAnsi="Comic Sans MS"/>
                      <w:sz w:val="16"/>
                      <w:szCs w:val="16"/>
                    </w:rPr>
                  </w:pPr>
                  <w:r>
                    <w:rPr>
                      <w:noProof/>
                    </w:rPr>
                    <w:drawing>
                      <wp:anchor distT="0" distB="0" distL="114300" distR="114300" simplePos="0" relativeHeight="251659264" behindDoc="0" locked="0" layoutInCell="1" allowOverlap="1" wp14:anchorId="31C285C0" wp14:editId="32621FB4">
                        <wp:simplePos x="0" y="0"/>
                        <wp:positionH relativeFrom="column">
                          <wp:posOffset>733425</wp:posOffset>
                        </wp:positionH>
                        <wp:positionV relativeFrom="paragraph">
                          <wp:posOffset>83820</wp:posOffset>
                        </wp:positionV>
                        <wp:extent cx="1033145" cy="41834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145" cy="418343"/>
                                </a:xfrm>
                                <a:prstGeom prst="rect">
                                  <a:avLst/>
                                </a:prstGeom>
                              </pic:spPr>
                            </pic:pic>
                          </a:graphicData>
                        </a:graphic>
                        <wp14:sizeRelH relativeFrom="margin">
                          <wp14:pctWidth>0</wp14:pctWidth>
                        </wp14:sizeRelH>
                        <wp14:sizeRelV relativeFrom="margin">
                          <wp14:pctHeight>0</wp14:pctHeight>
                        </wp14:sizeRelV>
                      </wp:anchor>
                    </w:drawing>
                  </w:r>
                  <w:r w:rsidR="00C330D6">
                    <w:rPr>
                      <w:rFonts w:ascii="Comic Sans MS" w:hAnsi="Comic Sans MS"/>
                      <w:sz w:val="16"/>
                      <w:szCs w:val="16"/>
                    </w:rPr>
                    <w:t>Wet Media</w:t>
                  </w:r>
                </w:p>
              </w:tc>
              <w:tc>
                <w:tcPr>
                  <w:tcW w:w="3647" w:type="dxa"/>
                </w:tcPr>
                <w:p w14:paraId="0B4C628C" w14:textId="77777777" w:rsidR="008A3A68" w:rsidRPr="00132C33" w:rsidRDefault="00C330D6" w:rsidP="00424BA0">
                  <w:pPr>
                    <w:pStyle w:val="NormalWeb"/>
                    <w:framePr w:hSpace="180" w:wrap="around" w:vAnchor="page" w:hAnchor="margin" w:x="-289" w:y="320"/>
                    <w:spacing w:before="0" w:beforeAutospacing="0" w:after="0" w:afterAutospacing="0"/>
                    <w:rPr>
                      <w:rFonts w:ascii="Comic Sans MS" w:hAnsi="Comic Sans MS"/>
                      <w:sz w:val="16"/>
                      <w:szCs w:val="16"/>
                    </w:rPr>
                  </w:pPr>
                  <w:r w:rsidRPr="00C330D6">
                    <w:rPr>
                      <w:rFonts w:ascii="Comic Sans MS" w:hAnsi="Comic Sans MS"/>
                      <w:sz w:val="16"/>
                      <w:szCs w:val="16"/>
                    </w:rPr>
                    <w:t xml:space="preserve">Wet is any media that flows, or in other words, uses a liquid as pigment medium. Oil, watercolour, acrylic, and ink all </w:t>
                  </w:r>
                  <w:r>
                    <w:rPr>
                      <w:rFonts w:ascii="Comic Sans MS" w:hAnsi="Comic Sans MS"/>
                      <w:sz w:val="16"/>
                      <w:szCs w:val="16"/>
                    </w:rPr>
                    <w:t>f</w:t>
                  </w:r>
                  <w:r w:rsidRPr="00C330D6">
                    <w:rPr>
                      <w:rFonts w:ascii="Comic Sans MS" w:hAnsi="Comic Sans MS"/>
                      <w:sz w:val="16"/>
                      <w:szCs w:val="16"/>
                    </w:rPr>
                    <w:t>all into that category.</w:t>
                  </w:r>
                </w:p>
              </w:tc>
            </w:tr>
            <w:tr w:rsidR="00E63131" w14:paraId="68A523E4" w14:textId="77777777" w:rsidTr="00132C33">
              <w:trPr>
                <w:trHeight w:val="698"/>
              </w:trPr>
              <w:tc>
                <w:tcPr>
                  <w:tcW w:w="3030" w:type="dxa"/>
                </w:tcPr>
                <w:p w14:paraId="5AA1B8B4" w14:textId="77777777" w:rsidR="008A3A68" w:rsidRPr="00C330D6" w:rsidRDefault="00F354E7" w:rsidP="00424BA0">
                  <w:pPr>
                    <w:pStyle w:val="NormalWeb"/>
                    <w:framePr w:hSpace="180" w:wrap="around" w:vAnchor="page" w:hAnchor="margin" w:x="-289" w:y="320"/>
                    <w:spacing w:before="0" w:beforeAutospacing="0" w:after="0" w:afterAutospacing="0"/>
                    <w:rPr>
                      <w:rFonts w:ascii="Comic Sans MS" w:hAnsi="Comic Sans MS"/>
                      <w:sz w:val="16"/>
                      <w:szCs w:val="16"/>
                    </w:rPr>
                  </w:pPr>
                  <w:r>
                    <w:rPr>
                      <w:noProof/>
                    </w:rPr>
                    <w:drawing>
                      <wp:anchor distT="0" distB="0" distL="114300" distR="114300" simplePos="0" relativeHeight="251660288" behindDoc="0" locked="0" layoutInCell="1" allowOverlap="1" wp14:anchorId="7A627FD6" wp14:editId="796705AB">
                        <wp:simplePos x="0" y="0"/>
                        <wp:positionH relativeFrom="column">
                          <wp:posOffset>733425</wp:posOffset>
                        </wp:positionH>
                        <wp:positionV relativeFrom="paragraph">
                          <wp:posOffset>53975</wp:posOffset>
                        </wp:positionV>
                        <wp:extent cx="951865" cy="475933"/>
                        <wp:effectExtent l="0" t="0" r="63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6708" cy="478355"/>
                                </a:xfrm>
                                <a:prstGeom prst="rect">
                                  <a:avLst/>
                                </a:prstGeom>
                              </pic:spPr>
                            </pic:pic>
                          </a:graphicData>
                        </a:graphic>
                        <wp14:sizeRelH relativeFrom="margin">
                          <wp14:pctWidth>0</wp14:pctWidth>
                        </wp14:sizeRelH>
                        <wp14:sizeRelV relativeFrom="margin">
                          <wp14:pctHeight>0</wp14:pctHeight>
                        </wp14:sizeRelV>
                      </wp:anchor>
                    </w:drawing>
                  </w:r>
                  <w:r w:rsidR="00C330D6" w:rsidRPr="00C330D6">
                    <w:rPr>
                      <w:rFonts w:ascii="Comic Sans MS" w:hAnsi="Comic Sans MS"/>
                      <w:sz w:val="16"/>
                      <w:szCs w:val="16"/>
                    </w:rPr>
                    <w:t>Dry Media</w:t>
                  </w:r>
                </w:p>
                <w:p w14:paraId="0937A7C9" w14:textId="77777777" w:rsidR="006030F4" w:rsidRPr="00132C33" w:rsidRDefault="006030F4" w:rsidP="00424BA0">
                  <w:pPr>
                    <w:pStyle w:val="NormalWeb"/>
                    <w:framePr w:hSpace="180" w:wrap="around" w:vAnchor="page" w:hAnchor="margin" w:x="-289" w:y="320"/>
                    <w:spacing w:before="0" w:beforeAutospacing="0" w:after="0" w:afterAutospacing="0"/>
                    <w:rPr>
                      <w:rFonts w:ascii="Comic Sans MS" w:hAnsi="Comic Sans MS"/>
                      <w:sz w:val="16"/>
                      <w:szCs w:val="16"/>
                    </w:rPr>
                  </w:pPr>
                </w:p>
                <w:p w14:paraId="372C8E0E" w14:textId="77777777" w:rsidR="006030F4" w:rsidRPr="00132C33" w:rsidRDefault="006030F4" w:rsidP="00424BA0">
                  <w:pPr>
                    <w:pStyle w:val="NormalWeb"/>
                    <w:framePr w:hSpace="180" w:wrap="around" w:vAnchor="page" w:hAnchor="margin" w:x="-289" w:y="320"/>
                    <w:spacing w:before="0" w:beforeAutospacing="0" w:after="0" w:afterAutospacing="0"/>
                    <w:rPr>
                      <w:rFonts w:ascii="Comic Sans MS" w:hAnsi="Comic Sans MS"/>
                      <w:sz w:val="16"/>
                      <w:szCs w:val="16"/>
                    </w:rPr>
                  </w:pPr>
                </w:p>
                <w:p w14:paraId="4352863A" w14:textId="77777777" w:rsidR="006030F4" w:rsidRPr="00132C33" w:rsidRDefault="006030F4" w:rsidP="00424BA0">
                  <w:pPr>
                    <w:pStyle w:val="NormalWeb"/>
                    <w:framePr w:hSpace="180" w:wrap="around" w:vAnchor="page" w:hAnchor="margin" w:x="-289" w:y="320"/>
                    <w:spacing w:before="0" w:beforeAutospacing="0" w:after="0" w:afterAutospacing="0"/>
                    <w:rPr>
                      <w:rFonts w:ascii="Comic Sans MS" w:hAnsi="Comic Sans MS"/>
                      <w:sz w:val="16"/>
                      <w:szCs w:val="16"/>
                    </w:rPr>
                  </w:pPr>
                </w:p>
              </w:tc>
              <w:tc>
                <w:tcPr>
                  <w:tcW w:w="3647" w:type="dxa"/>
                </w:tcPr>
                <w:p w14:paraId="4FF4426D" w14:textId="77777777" w:rsidR="00C330D6" w:rsidRPr="00132C33" w:rsidRDefault="00C330D6" w:rsidP="00424BA0">
                  <w:pPr>
                    <w:pStyle w:val="NormalWeb"/>
                    <w:framePr w:hSpace="180" w:wrap="around" w:vAnchor="page" w:hAnchor="margin" w:x="-289" w:y="320"/>
                    <w:spacing w:before="0" w:beforeAutospacing="0" w:after="0" w:afterAutospacing="0"/>
                    <w:rPr>
                      <w:rFonts w:ascii="Comic Sans MS" w:hAnsi="Comic Sans MS"/>
                      <w:sz w:val="16"/>
                      <w:szCs w:val="16"/>
                    </w:rPr>
                  </w:pPr>
                  <w:r w:rsidRPr="00C330D6">
                    <w:rPr>
                      <w:rFonts w:ascii="Comic Sans MS" w:hAnsi="Comic Sans MS"/>
                      <w:sz w:val="16"/>
                      <w:szCs w:val="16"/>
                    </w:rPr>
                    <w:t xml:space="preserve">Dry media includes but is not limited to graphite, charcoal, pastels, coloured pencils, chalk, and art crayons. </w:t>
                  </w:r>
                </w:p>
              </w:tc>
            </w:tr>
            <w:tr w:rsidR="00E63131" w14:paraId="5CBE2748" w14:textId="77777777" w:rsidTr="00132C33">
              <w:trPr>
                <w:trHeight w:val="698"/>
              </w:trPr>
              <w:tc>
                <w:tcPr>
                  <w:tcW w:w="3030" w:type="dxa"/>
                </w:tcPr>
                <w:p w14:paraId="225EC8EE" w14:textId="77777777" w:rsidR="006030F4" w:rsidRPr="00132C33" w:rsidRDefault="00F354E7" w:rsidP="00424BA0">
                  <w:pPr>
                    <w:pStyle w:val="NormalWeb"/>
                    <w:framePr w:hSpace="180" w:wrap="around" w:vAnchor="page" w:hAnchor="margin" w:x="-289" w:y="320"/>
                    <w:spacing w:before="0" w:beforeAutospacing="0" w:after="0" w:afterAutospacing="0"/>
                    <w:rPr>
                      <w:rFonts w:ascii="Comic Sans MS" w:hAnsi="Comic Sans MS"/>
                      <w:sz w:val="16"/>
                      <w:szCs w:val="16"/>
                    </w:rPr>
                  </w:pPr>
                  <w:r>
                    <w:rPr>
                      <w:rFonts w:ascii="Comic Sans MS" w:hAnsi="Comic Sans MS"/>
                      <w:noProof/>
                      <w:sz w:val="16"/>
                      <w:szCs w:val="16"/>
                    </w:rPr>
                    <w:drawing>
                      <wp:anchor distT="0" distB="0" distL="114300" distR="114300" simplePos="0" relativeHeight="251662336" behindDoc="0" locked="0" layoutInCell="1" allowOverlap="1" wp14:anchorId="005163B1" wp14:editId="10F4BD6B">
                        <wp:simplePos x="0" y="0"/>
                        <wp:positionH relativeFrom="column">
                          <wp:posOffset>1016000</wp:posOffset>
                        </wp:positionH>
                        <wp:positionV relativeFrom="paragraph">
                          <wp:posOffset>100330</wp:posOffset>
                        </wp:positionV>
                        <wp:extent cx="672084" cy="533400"/>
                        <wp:effectExtent l="0" t="0" r="0" b="0"/>
                        <wp:wrapNone/>
                        <wp:docPr id="14" name="Picture 14" descr="C:\Users\sjames\AppData\Local\Microsoft\Windows\INetCache\Content.MSO\8DCA4E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ames\AppData\Local\Microsoft\Windows\INetCache\Content.MSO\8DCA4EFE.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084"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0D6">
                    <w:rPr>
                      <w:rFonts w:ascii="Comic Sans MS" w:hAnsi="Comic Sans MS"/>
                      <w:sz w:val="16"/>
                      <w:szCs w:val="16"/>
                    </w:rPr>
                    <w:t>Representation</w:t>
                  </w:r>
                </w:p>
                <w:p w14:paraId="294F29E7" w14:textId="77777777" w:rsidR="006030F4" w:rsidRPr="00132C33" w:rsidRDefault="006030F4" w:rsidP="00424BA0">
                  <w:pPr>
                    <w:pStyle w:val="NormalWeb"/>
                    <w:framePr w:hSpace="180" w:wrap="around" w:vAnchor="page" w:hAnchor="margin" w:x="-289" w:y="320"/>
                    <w:spacing w:before="0" w:beforeAutospacing="0" w:after="0" w:afterAutospacing="0"/>
                    <w:rPr>
                      <w:rFonts w:ascii="Comic Sans MS" w:hAnsi="Comic Sans MS"/>
                      <w:sz w:val="16"/>
                      <w:szCs w:val="16"/>
                    </w:rPr>
                  </w:pPr>
                </w:p>
                <w:p w14:paraId="5D075BC8" w14:textId="77777777" w:rsidR="006030F4" w:rsidRDefault="006030F4" w:rsidP="00424BA0">
                  <w:pPr>
                    <w:pStyle w:val="NormalWeb"/>
                    <w:framePr w:hSpace="180" w:wrap="around" w:vAnchor="page" w:hAnchor="margin" w:x="-289" w:y="320"/>
                    <w:spacing w:before="0" w:beforeAutospacing="0" w:after="0" w:afterAutospacing="0"/>
                    <w:rPr>
                      <w:rFonts w:ascii="Comic Sans MS" w:hAnsi="Comic Sans MS"/>
                      <w:sz w:val="16"/>
                      <w:szCs w:val="16"/>
                    </w:rPr>
                  </w:pPr>
                </w:p>
                <w:p w14:paraId="7E58F1D3" w14:textId="77777777" w:rsidR="00F354E7" w:rsidRDefault="00F354E7" w:rsidP="00424BA0">
                  <w:pPr>
                    <w:pStyle w:val="NormalWeb"/>
                    <w:framePr w:hSpace="180" w:wrap="around" w:vAnchor="page" w:hAnchor="margin" w:x="-289" w:y="320"/>
                    <w:spacing w:before="0" w:beforeAutospacing="0" w:after="0" w:afterAutospacing="0"/>
                    <w:rPr>
                      <w:rFonts w:ascii="Comic Sans MS" w:hAnsi="Comic Sans MS"/>
                      <w:sz w:val="16"/>
                      <w:szCs w:val="16"/>
                    </w:rPr>
                  </w:pPr>
                </w:p>
                <w:p w14:paraId="35423A9E" w14:textId="77777777" w:rsidR="00F354E7" w:rsidRPr="00132C33" w:rsidRDefault="00F354E7" w:rsidP="00424BA0">
                  <w:pPr>
                    <w:pStyle w:val="NormalWeb"/>
                    <w:framePr w:hSpace="180" w:wrap="around" w:vAnchor="page" w:hAnchor="margin" w:x="-289" w:y="320"/>
                    <w:spacing w:before="0" w:beforeAutospacing="0" w:after="0" w:afterAutospacing="0"/>
                    <w:rPr>
                      <w:rFonts w:ascii="Comic Sans MS" w:hAnsi="Comic Sans MS"/>
                      <w:sz w:val="16"/>
                      <w:szCs w:val="16"/>
                    </w:rPr>
                  </w:pPr>
                </w:p>
              </w:tc>
              <w:tc>
                <w:tcPr>
                  <w:tcW w:w="3647" w:type="dxa"/>
                </w:tcPr>
                <w:p w14:paraId="48CF88C1" w14:textId="77777777" w:rsidR="008A3A68" w:rsidRPr="00132C33" w:rsidRDefault="00C330D6" w:rsidP="00424BA0">
                  <w:pPr>
                    <w:pStyle w:val="NormalWeb"/>
                    <w:framePr w:hSpace="180" w:wrap="around" w:vAnchor="page" w:hAnchor="margin" w:x="-289" w:y="320"/>
                    <w:spacing w:before="0" w:beforeAutospacing="0" w:after="0" w:afterAutospacing="0"/>
                    <w:rPr>
                      <w:rFonts w:ascii="Comic Sans MS" w:hAnsi="Comic Sans MS"/>
                      <w:sz w:val="16"/>
                      <w:szCs w:val="16"/>
                    </w:rPr>
                  </w:pPr>
                  <w:r w:rsidRPr="00C330D6">
                    <w:rPr>
                      <w:rFonts w:ascii="Comic Sans MS" w:hAnsi="Comic Sans MS"/>
                      <w:sz w:val="16"/>
                      <w:szCs w:val="16"/>
                    </w:rPr>
                    <w:t>Works of art that closely resemble forms in the natural world</w:t>
                  </w:r>
                  <w:r>
                    <w:rPr>
                      <w:rFonts w:ascii="Comic Sans MS" w:hAnsi="Comic Sans MS"/>
                      <w:sz w:val="16"/>
                      <w:szCs w:val="16"/>
                    </w:rPr>
                    <w:t xml:space="preserve"> but is not a direct copy.</w:t>
                  </w:r>
                </w:p>
              </w:tc>
            </w:tr>
            <w:tr w:rsidR="00E63131" w14:paraId="67766D38" w14:textId="77777777" w:rsidTr="00132C33">
              <w:trPr>
                <w:trHeight w:val="698"/>
              </w:trPr>
              <w:tc>
                <w:tcPr>
                  <w:tcW w:w="3030" w:type="dxa"/>
                </w:tcPr>
                <w:p w14:paraId="05F5E6D4" w14:textId="77777777" w:rsidR="006030F4" w:rsidRDefault="00F354E7" w:rsidP="00424BA0">
                  <w:pPr>
                    <w:pStyle w:val="NormalWeb"/>
                    <w:framePr w:hSpace="180" w:wrap="around" w:vAnchor="page" w:hAnchor="margin" w:x="-289" w:y="320"/>
                    <w:spacing w:before="0" w:beforeAutospacing="0" w:after="0" w:afterAutospacing="0"/>
                    <w:rPr>
                      <w:rFonts w:ascii="Comic Sans MS" w:hAnsi="Comic Sans MS"/>
                      <w:sz w:val="16"/>
                      <w:szCs w:val="16"/>
                    </w:rPr>
                  </w:pPr>
                  <w:r>
                    <w:rPr>
                      <w:rFonts w:ascii="Comic Sans MS" w:hAnsi="Comic Sans MS"/>
                      <w:noProof/>
                      <w:sz w:val="16"/>
                      <w:szCs w:val="16"/>
                    </w:rPr>
                    <w:drawing>
                      <wp:anchor distT="0" distB="0" distL="114300" distR="114300" simplePos="0" relativeHeight="251658240" behindDoc="0" locked="0" layoutInCell="1" allowOverlap="1" wp14:anchorId="7C5165CF" wp14:editId="1321C0F9">
                        <wp:simplePos x="0" y="0"/>
                        <wp:positionH relativeFrom="column">
                          <wp:posOffset>1066800</wp:posOffset>
                        </wp:positionH>
                        <wp:positionV relativeFrom="paragraph">
                          <wp:posOffset>69850</wp:posOffset>
                        </wp:positionV>
                        <wp:extent cx="619013" cy="600008"/>
                        <wp:effectExtent l="0" t="0" r="0" b="0"/>
                        <wp:wrapNone/>
                        <wp:docPr id="10" name="Picture 10" descr="C:\Users\sjames\AppData\Local\Microsoft\Windows\INetCache\Content.MSO\1499C7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mes\AppData\Local\Microsoft\Windows\INetCache\Content.MSO\1499C770.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013" cy="600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0D6">
                    <w:rPr>
                      <w:rFonts w:ascii="Comic Sans MS" w:hAnsi="Comic Sans MS"/>
                      <w:sz w:val="16"/>
                      <w:szCs w:val="16"/>
                    </w:rPr>
                    <w:t>Complimentary</w:t>
                  </w:r>
                </w:p>
                <w:p w14:paraId="45A4F52F" w14:textId="77777777" w:rsidR="00132C33" w:rsidRPr="00132C33" w:rsidRDefault="00132C33" w:rsidP="00424BA0">
                  <w:pPr>
                    <w:pStyle w:val="NormalWeb"/>
                    <w:framePr w:hSpace="180" w:wrap="around" w:vAnchor="page" w:hAnchor="margin" w:x="-289" w:y="320"/>
                    <w:spacing w:before="0" w:beforeAutospacing="0" w:after="0" w:afterAutospacing="0"/>
                    <w:rPr>
                      <w:rFonts w:ascii="Comic Sans MS" w:hAnsi="Comic Sans MS"/>
                      <w:sz w:val="16"/>
                      <w:szCs w:val="16"/>
                    </w:rPr>
                  </w:pPr>
                </w:p>
                <w:p w14:paraId="645EDF51" w14:textId="77777777" w:rsidR="006030F4" w:rsidRPr="00132C33" w:rsidRDefault="006030F4" w:rsidP="00424BA0">
                  <w:pPr>
                    <w:pStyle w:val="NormalWeb"/>
                    <w:framePr w:hSpace="180" w:wrap="around" w:vAnchor="page" w:hAnchor="margin" w:x="-289" w:y="320"/>
                    <w:spacing w:before="0" w:beforeAutospacing="0" w:after="0" w:afterAutospacing="0"/>
                    <w:rPr>
                      <w:rFonts w:ascii="Comic Sans MS" w:hAnsi="Comic Sans MS"/>
                      <w:sz w:val="16"/>
                      <w:szCs w:val="16"/>
                    </w:rPr>
                  </w:pPr>
                </w:p>
              </w:tc>
              <w:tc>
                <w:tcPr>
                  <w:tcW w:w="3647" w:type="dxa"/>
                </w:tcPr>
                <w:p w14:paraId="26AA1F10" w14:textId="77777777" w:rsidR="008A3A68" w:rsidRPr="00132C33" w:rsidRDefault="00C330D6" w:rsidP="00424BA0">
                  <w:pPr>
                    <w:pStyle w:val="NormalWeb"/>
                    <w:framePr w:hSpace="180" w:wrap="around" w:vAnchor="page" w:hAnchor="margin" w:x="-289" w:y="320"/>
                    <w:spacing w:before="0" w:beforeAutospacing="0" w:after="0" w:afterAutospacing="0"/>
                    <w:rPr>
                      <w:rFonts w:ascii="Comic Sans MS" w:hAnsi="Comic Sans MS"/>
                      <w:sz w:val="16"/>
                      <w:szCs w:val="16"/>
                    </w:rPr>
                  </w:pPr>
                  <w:r>
                    <w:rPr>
                      <w:rFonts w:ascii="Comic Sans MS" w:hAnsi="Comic Sans MS"/>
                      <w:sz w:val="16"/>
                      <w:szCs w:val="16"/>
                    </w:rPr>
                    <w:t>C</w:t>
                  </w:r>
                  <w:r w:rsidRPr="00C330D6">
                    <w:rPr>
                      <w:rFonts w:ascii="Comic Sans MS" w:hAnsi="Comic Sans MS"/>
                      <w:sz w:val="16"/>
                      <w:szCs w:val="16"/>
                    </w:rPr>
                    <w:t>omplementary colours are defined as colours that have maximum contrast for each other. The fundamental complementary pairs for painters are red/green, yellow/violet, and blue/orange</w:t>
                  </w:r>
                  <w:r w:rsidR="00F354E7">
                    <w:rPr>
                      <w:rFonts w:ascii="Comic Sans MS" w:hAnsi="Comic Sans MS"/>
                      <w:sz w:val="16"/>
                      <w:szCs w:val="16"/>
                    </w:rPr>
                    <w:t>.</w:t>
                  </w:r>
                </w:p>
              </w:tc>
            </w:tr>
            <w:tr w:rsidR="00E63131" w14:paraId="6B162BA4" w14:textId="77777777" w:rsidTr="00132C33">
              <w:trPr>
                <w:trHeight w:val="738"/>
              </w:trPr>
              <w:tc>
                <w:tcPr>
                  <w:tcW w:w="3030" w:type="dxa"/>
                </w:tcPr>
                <w:p w14:paraId="4548F754" w14:textId="77777777" w:rsidR="00132C33" w:rsidRPr="00C330D6" w:rsidRDefault="00F354E7" w:rsidP="00424BA0">
                  <w:pPr>
                    <w:pStyle w:val="NormalWeb"/>
                    <w:framePr w:hSpace="180" w:wrap="around" w:vAnchor="page" w:hAnchor="margin" w:x="-289" w:y="320"/>
                    <w:spacing w:before="0" w:beforeAutospacing="0" w:after="0" w:afterAutospacing="0"/>
                    <w:rPr>
                      <w:rFonts w:ascii="Comic Sans MS" w:hAnsi="Comic Sans MS"/>
                      <w:sz w:val="16"/>
                      <w:szCs w:val="16"/>
                    </w:rPr>
                  </w:pPr>
                  <w:r>
                    <w:rPr>
                      <w:noProof/>
                      <w:sz w:val="16"/>
                      <w:szCs w:val="16"/>
                    </w:rPr>
                    <w:drawing>
                      <wp:anchor distT="0" distB="0" distL="114300" distR="114300" simplePos="0" relativeHeight="251663360" behindDoc="0" locked="0" layoutInCell="1" allowOverlap="1" wp14:anchorId="5E6D0048" wp14:editId="5424641E">
                        <wp:simplePos x="0" y="0"/>
                        <wp:positionH relativeFrom="column">
                          <wp:posOffset>793750</wp:posOffset>
                        </wp:positionH>
                        <wp:positionV relativeFrom="paragraph">
                          <wp:posOffset>62865</wp:posOffset>
                        </wp:positionV>
                        <wp:extent cx="973320" cy="647700"/>
                        <wp:effectExtent l="0" t="0" r="0" b="0"/>
                        <wp:wrapNone/>
                        <wp:docPr id="2" name="Picture 2" descr="C:\Users\sjames\AppData\Local\Microsoft\Windows\INetCache\Content.MSO\689AD3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ames\AppData\Local\Microsoft\Windows\INetCache\Content.MSO\689AD3BC.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33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0D6" w:rsidRPr="00C330D6">
                    <w:rPr>
                      <w:rFonts w:ascii="Comic Sans MS" w:hAnsi="Comic Sans MS"/>
                      <w:sz w:val="16"/>
                      <w:szCs w:val="16"/>
                    </w:rPr>
                    <w:t>Contrasting</w:t>
                  </w:r>
                </w:p>
                <w:p w14:paraId="1B452045" w14:textId="77777777" w:rsidR="00132C33" w:rsidRDefault="00132C33" w:rsidP="00424BA0">
                  <w:pPr>
                    <w:framePr w:hSpace="180" w:wrap="around" w:vAnchor="page" w:hAnchor="margin" w:x="-289" w:y="320"/>
                    <w:rPr>
                      <w:sz w:val="16"/>
                      <w:szCs w:val="16"/>
                    </w:rPr>
                  </w:pPr>
                </w:p>
                <w:p w14:paraId="45F3A6DF" w14:textId="77777777" w:rsidR="00132C33" w:rsidRDefault="00132C33" w:rsidP="00424BA0">
                  <w:pPr>
                    <w:framePr w:hSpace="180" w:wrap="around" w:vAnchor="page" w:hAnchor="margin" w:x="-289" w:y="320"/>
                    <w:rPr>
                      <w:sz w:val="16"/>
                      <w:szCs w:val="16"/>
                    </w:rPr>
                  </w:pPr>
                </w:p>
                <w:p w14:paraId="2F558E82" w14:textId="77777777" w:rsidR="00132C33" w:rsidRDefault="00132C33" w:rsidP="00424BA0">
                  <w:pPr>
                    <w:framePr w:hSpace="180" w:wrap="around" w:vAnchor="page" w:hAnchor="margin" w:x="-289" w:y="320"/>
                    <w:rPr>
                      <w:sz w:val="16"/>
                      <w:szCs w:val="16"/>
                    </w:rPr>
                  </w:pPr>
                </w:p>
                <w:p w14:paraId="0048CE5F" w14:textId="77777777" w:rsidR="00F354E7" w:rsidRDefault="00F354E7" w:rsidP="00424BA0">
                  <w:pPr>
                    <w:framePr w:hSpace="180" w:wrap="around" w:vAnchor="page" w:hAnchor="margin" w:x="-289" w:y="320"/>
                    <w:rPr>
                      <w:sz w:val="16"/>
                      <w:szCs w:val="16"/>
                    </w:rPr>
                  </w:pPr>
                </w:p>
                <w:p w14:paraId="0421CE62" w14:textId="77777777" w:rsidR="00F354E7" w:rsidRPr="00132C33" w:rsidRDefault="00F354E7" w:rsidP="00424BA0">
                  <w:pPr>
                    <w:framePr w:hSpace="180" w:wrap="around" w:vAnchor="page" w:hAnchor="margin" w:x="-289" w:y="320"/>
                    <w:rPr>
                      <w:sz w:val="16"/>
                      <w:szCs w:val="16"/>
                    </w:rPr>
                  </w:pPr>
                </w:p>
              </w:tc>
              <w:tc>
                <w:tcPr>
                  <w:tcW w:w="3647" w:type="dxa"/>
                </w:tcPr>
                <w:p w14:paraId="1FF73E1A" w14:textId="77777777" w:rsidR="008A3A68" w:rsidRPr="00132C33" w:rsidRDefault="00F354E7" w:rsidP="00424BA0">
                  <w:pPr>
                    <w:pStyle w:val="NormalWeb"/>
                    <w:framePr w:hSpace="180" w:wrap="around" w:vAnchor="page" w:hAnchor="margin" w:x="-289" w:y="320"/>
                    <w:spacing w:before="0" w:beforeAutospacing="0" w:after="0" w:afterAutospacing="0"/>
                    <w:rPr>
                      <w:rFonts w:ascii="Comic Sans MS" w:hAnsi="Comic Sans MS"/>
                      <w:sz w:val="16"/>
                      <w:szCs w:val="16"/>
                    </w:rPr>
                  </w:pPr>
                  <w:r w:rsidRPr="00F354E7">
                    <w:rPr>
                      <w:rFonts w:ascii="Comic Sans MS" w:hAnsi="Comic Sans MS"/>
                      <w:sz w:val="16"/>
                      <w:szCs w:val="16"/>
                    </w:rPr>
                    <w:t>Contrast art refers to the arrangement of opposite elements (light vs. dark colo</w:t>
                  </w:r>
                  <w:r>
                    <w:rPr>
                      <w:rFonts w:ascii="Comic Sans MS" w:hAnsi="Comic Sans MS"/>
                      <w:sz w:val="16"/>
                      <w:szCs w:val="16"/>
                    </w:rPr>
                    <w:t xml:space="preserve">urs, </w:t>
                  </w:r>
                  <w:r w:rsidRPr="00F354E7">
                    <w:rPr>
                      <w:rFonts w:ascii="Comic Sans MS" w:hAnsi="Comic Sans MS"/>
                      <w:sz w:val="16"/>
                      <w:szCs w:val="16"/>
                    </w:rPr>
                    <w:t>rough vs. smooth textures, large vs. small shapes</w:t>
                  </w:r>
                </w:p>
              </w:tc>
            </w:tr>
            <w:tr w:rsidR="00E63131" w14:paraId="337712D5" w14:textId="77777777" w:rsidTr="00132C33">
              <w:trPr>
                <w:trHeight w:val="507"/>
              </w:trPr>
              <w:tc>
                <w:tcPr>
                  <w:tcW w:w="3030" w:type="dxa"/>
                </w:tcPr>
                <w:p w14:paraId="4C953571" w14:textId="77777777" w:rsidR="00CD5BD0" w:rsidRPr="00132C33" w:rsidRDefault="00C330D6" w:rsidP="00424BA0">
                  <w:pPr>
                    <w:pStyle w:val="NormalWeb"/>
                    <w:framePr w:hSpace="180" w:wrap="around" w:vAnchor="page" w:hAnchor="margin" w:x="-289" w:y="320"/>
                    <w:spacing w:before="0" w:beforeAutospacing="0" w:after="0" w:afterAutospacing="0"/>
                    <w:rPr>
                      <w:sz w:val="16"/>
                      <w:szCs w:val="16"/>
                    </w:rPr>
                  </w:pPr>
                  <w:r w:rsidRPr="00C330D6">
                    <w:rPr>
                      <w:rFonts w:ascii="Comic Sans MS" w:hAnsi="Comic Sans MS"/>
                      <w:sz w:val="16"/>
                      <w:szCs w:val="16"/>
                    </w:rPr>
                    <w:t>Symbolic</w:t>
                  </w:r>
                </w:p>
              </w:tc>
              <w:tc>
                <w:tcPr>
                  <w:tcW w:w="3647" w:type="dxa"/>
                </w:tcPr>
                <w:p w14:paraId="132FFFDA" w14:textId="77777777" w:rsidR="00CD5BD0" w:rsidRPr="00132C33" w:rsidRDefault="00F354E7" w:rsidP="00424BA0">
                  <w:pPr>
                    <w:pStyle w:val="NormalWeb"/>
                    <w:framePr w:hSpace="180" w:wrap="around" w:vAnchor="page" w:hAnchor="margin" w:x="-289" w:y="320"/>
                    <w:spacing w:before="0" w:beforeAutospacing="0" w:after="0" w:afterAutospacing="0"/>
                    <w:rPr>
                      <w:rFonts w:ascii="Comic Sans MS" w:hAnsi="Comic Sans MS"/>
                      <w:sz w:val="16"/>
                      <w:szCs w:val="16"/>
                    </w:rPr>
                  </w:pPr>
                  <w:r w:rsidRPr="00F354E7">
                    <w:rPr>
                      <w:rFonts w:ascii="Comic Sans MS" w:hAnsi="Comic Sans MS"/>
                      <w:sz w:val="16"/>
                      <w:szCs w:val="16"/>
                    </w:rPr>
                    <w:t>Symbolist painters believed that art should reflect an emotion or idea rather than represent the natural world</w:t>
                  </w:r>
                  <w:r>
                    <w:rPr>
                      <w:rFonts w:ascii="Comic Sans MS" w:hAnsi="Comic Sans MS"/>
                      <w:sz w:val="16"/>
                      <w:szCs w:val="16"/>
                    </w:rPr>
                    <w:t xml:space="preserve">. </w:t>
                  </w:r>
                </w:p>
              </w:tc>
            </w:tr>
            <w:tr w:rsidR="00E63131" w:rsidRPr="00132C33" w14:paraId="56B17E98" w14:textId="77777777" w:rsidTr="00132C33">
              <w:trPr>
                <w:trHeight w:val="698"/>
              </w:trPr>
              <w:tc>
                <w:tcPr>
                  <w:tcW w:w="3030" w:type="dxa"/>
                </w:tcPr>
                <w:p w14:paraId="7A1A378A" w14:textId="77777777" w:rsidR="00E63131" w:rsidRPr="00C330D6" w:rsidRDefault="00F354E7" w:rsidP="00424BA0">
                  <w:pPr>
                    <w:pStyle w:val="NormalWeb"/>
                    <w:framePr w:hSpace="180" w:wrap="around" w:vAnchor="page" w:hAnchor="margin" w:x="-289" w:y="320"/>
                    <w:spacing w:before="0" w:beforeAutospacing="0" w:after="0" w:afterAutospacing="0"/>
                    <w:rPr>
                      <w:rFonts w:ascii="Comic Sans MS" w:hAnsi="Comic Sans MS"/>
                      <w:sz w:val="16"/>
                      <w:szCs w:val="16"/>
                    </w:rPr>
                  </w:pPr>
                  <w:r>
                    <w:rPr>
                      <w:rFonts w:ascii="Comic Sans MS" w:hAnsi="Comic Sans MS"/>
                      <w:sz w:val="16"/>
                      <w:szCs w:val="16"/>
                    </w:rPr>
                    <w:t>Atmosphere</w:t>
                  </w:r>
                </w:p>
                <w:p w14:paraId="5AD191E2" w14:textId="77777777" w:rsidR="00E63131" w:rsidRDefault="00E63131" w:rsidP="00424BA0">
                  <w:pPr>
                    <w:framePr w:hSpace="180" w:wrap="around" w:vAnchor="page" w:hAnchor="margin" w:x="-289" w:y="320"/>
                    <w:rPr>
                      <w:sz w:val="16"/>
                      <w:szCs w:val="16"/>
                    </w:rPr>
                  </w:pPr>
                </w:p>
                <w:p w14:paraId="34D6628B" w14:textId="77777777" w:rsidR="00E63131" w:rsidRPr="00132C33" w:rsidRDefault="00E63131" w:rsidP="00424BA0">
                  <w:pPr>
                    <w:framePr w:hSpace="180" w:wrap="around" w:vAnchor="page" w:hAnchor="margin" w:x="-289" w:y="320"/>
                    <w:rPr>
                      <w:sz w:val="16"/>
                      <w:szCs w:val="16"/>
                    </w:rPr>
                  </w:pPr>
                </w:p>
              </w:tc>
              <w:tc>
                <w:tcPr>
                  <w:tcW w:w="3647" w:type="dxa"/>
                </w:tcPr>
                <w:p w14:paraId="1F8F475D" w14:textId="77777777" w:rsidR="00CD5BD0" w:rsidRPr="00132C33" w:rsidRDefault="00F354E7" w:rsidP="00424BA0">
                  <w:pPr>
                    <w:pStyle w:val="NormalWeb"/>
                    <w:framePr w:hSpace="180" w:wrap="around" w:vAnchor="page" w:hAnchor="margin" w:x="-289" w:y="320"/>
                    <w:spacing w:before="0" w:beforeAutospacing="0" w:after="0" w:afterAutospacing="0"/>
                    <w:rPr>
                      <w:rFonts w:ascii="Comic Sans MS" w:hAnsi="Comic Sans MS"/>
                      <w:sz w:val="16"/>
                      <w:szCs w:val="16"/>
                    </w:rPr>
                  </w:pPr>
                  <w:r>
                    <w:rPr>
                      <w:rFonts w:ascii="Comic Sans MS" w:hAnsi="Comic Sans MS"/>
                      <w:sz w:val="16"/>
                      <w:szCs w:val="16"/>
                    </w:rPr>
                    <w:t>The way in which an artist uses colour and images in order to create as mood or feeling.</w:t>
                  </w:r>
                  <w:r>
                    <w:rPr>
                      <w:noProof/>
                    </w:rPr>
                    <w:t xml:space="preserve"> </w:t>
                  </w:r>
                </w:p>
              </w:tc>
            </w:tr>
          </w:tbl>
          <w:p w14:paraId="725275D1" w14:textId="77777777" w:rsidR="00AF6044" w:rsidRPr="00132C33" w:rsidRDefault="00CD5BD0" w:rsidP="00132C33">
            <w:r>
              <w:t xml:space="preserve">                  </w:t>
            </w:r>
          </w:p>
        </w:tc>
      </w:tr>
    </w:tbl>
    <w:p w14:paraId="79FE072F" w14:textId="77777777" w:rsidR="00E92735" w:rsidRPr="005561B6" w:rsidRDefault="00AF6044" w:rsidP="00191EDD">
      <w:pPr>
        <w:rPr>
          <w:rFonts w:ascii="XCCW Joined PC1c" w:hAnsi="XCCW Joined PC1c"/>
          <w:sz w:val="24"/>
        </w:rPr>
      </w:pPr>
      <w:r>
        <w:rPr>
          <w:rFonts w:ascii="XCCW Joined PC1c" w:hAnsi="XCCW Joined PC1c"/>
          <w:sz w:val="24"/>
        </w:rPr>
        <w:t xml:space="preserve">                                                                                                                                                                                                                     </w:t>
      </w:r>
    </w:p>
    <w:sectPr w:rsidR="00E92735" w:rsidRPr="005561B6" w:rsidSect="00DE179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XCCW Joined PC1c">
    <w:panose1 w:val="03050602040000000000"/>
    <w:charset w:val="00"/>
    <w:family w:val="script"/>
    <w:pitch w:val="variable"/>
    <w:sig w:usb0="800000A7" w:usb1="1000004A" w:usb2="00000000" w:usb3="00000000" w:csb0="0000001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9DD"/>
    <w:multiLevelType w:val="hybridMultilevel"/>
    <w:tmpl w:val="16C00A46"/>
    <w:lvl w:ilvl="0" w:tplc="C2F6EF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FC28E3"/>
    <w:multiLevelType w:val="hybridMultilevel"/>
    <w:tmpl w:val="D37E0F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F7CEE"/>
    <w:multiLevelType w:val="hybridMultilevel"/>
    <w:tmpl w:val="613A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A08B9"/>
    <w:multiLevelType w:val="hybridMultilevel"/>
    <w:tmpl w:val="A11404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C6897"/>
    <w:multiLevelType w:val="hybridMultilevel"/>
    <w:tmpl w:val="23CC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C0A11"/>
    <w:multiLevelType w:val="hybridMultilevel"/>
    <w:tmpl w:val="5FA6BCCC"/>
    <w:lvl w:ilvl="0" w:tplc="7E3407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600DA"/>
    <w:multiLevelType w:val="hybridMultilevel"/>
    <w:tmpl w:val="9076804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7" w15:restartNumberingAfterBreak="0">
    <w:nsid w:val="2A3D2943"/>
    <w:multiLevelType w:val="hybridMultilevel"/>
    <w:tmpl w:val="51E8C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D7E9B"/>
    <w:multiLevelType w:val="hybridMultilevel"/>
    <w:tmpl w:val="84E6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2479F"/>
    <w:multiLevelType w:val="hybridMultilevel"/>
    <w:tmpl w:val="F2E49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0C3FFD"/>
    <w:multiLevelType w:val="hybridMultilevel"/>
    <w:tmpl w:val="0D82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E526C"/>
    <w:multiLevelType w:val="hybridMultilevel"/>
    <w:tmpl w:val="3C10B6D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3E1E38C1"/>
    <w:multiLevelType w:val="hybridMultilevel"/>
    <w:tmpl w:val="EC8C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E1E38"/>
    <w:multiLevelType w:val="hybridMultilevel"/>
    <w:tmpl w:val="12FA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33D90"/>
    <w:multiLevelType w:val="hybridMultilevel"/>
    <w:tmpl w:val="9A18FAE4"/>
    <w:lvl w:ilvl="0" w:tplc="DDE43034">
      <w:numFmt w:val="bullet"/>
      <w:lvlText w:val="-"/>
      <w:lvlJc w:val="left"/>
      <w:pPr>
        <w:ind w:left="701" w:hanging="360"/>
      </w:pPr>
      <w:rPr>
        <w:rFonts w:ascii="Comic Sans MS" w:eastAsiaTheme="minorHAnsi" w:hAnsi="Comic Sans MS" w:cstheme="minorBidi"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15" w15:restartNumberingAfterBreak="0">
    <w:nsid w:val="51655487"/>
    <w:multiLevelType w:val="hybridMultilevel"/>
    <w:tmpl w:val="B46402EA"/>
    <w:lvl w:ilvl="0" w:tplc="4198EB68">
      <w:numFmt w:val="bullet"/>
      <w:lvlText w:val="-"/>
      <w:lvlJc w:val="left"/>
      <w:pPr>
        <w:ind w:left="720" w:hanging="360"/>
      </w:pPr>
      <w:rPr>
        <w:rFonts w:ascii="XCCW Joined PC1c" w:eastAsiaTheme="minorHAnsi" w:hAnsi="XCCW Joined PC1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80182"/>
    <w:multiLevelType w:val="hybridMultilevel"/>
    <w:tmpl w:val="E936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F1657"/>
    <w:multiLevelType w:val="hybridMultilevel"/>
    <w:tmpl w:val="9D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E05D1"/>
    <w:multiLevelType w:val="hybridMultilevel"/>
    <w:tmpl w:val="87A0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F1159"/>
    <w:multiLevelType w:val="hybridMultilevel"/>
    <w:tmpl w:val="9D6EEA74"/>
    <w:lvl w:ilvl="0" w:tplc="82C06218">
      <w:start w:val="12"/>
      <w:numFmt w:val="bullet"/>
      <w:lvlText w:val="-"/>
      <w:lvlJc w:val="left"/>
      <w:pPr>
        <w:ind w:left="730" w:hanging="360"/>
      </w:pPr>
      <w:rPr>
        <w:rFonts w:ascii="Calibri" w:eastAsiaTheme="minorHAnsi" w:hAnsi="Calibri" w:cs="Calibri"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0" w15:restartNumberingAfterBreak="0">
    <w:nsid w:val="756C0547"/>
    <w:multiLevelType w:val="hybridMultilevel"/>
    <w:tmpl w:val="27ECE484"/>
    <w:lvl w:ilvl="0" w:tplc="9A3EA6DE">
      <w:start w:val="200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0A3459"/>
    <w:multiLevelType w:val="hybridMultilevel"/>
    <w:tmpl w:val="F8D6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229896">
    <w:abstractNumId w:val="4"/>
  </w:num>
  <w:num w:numId="2" w16cid:durableId="614481614">
    <w:abstractNumId w:val="2"/>
  </w:num>
  <w:num w:numId="3" w16cid:durableId="547687586">
    <w:abstractNumId w:val="5"/>
  </w:num>
  <w:num w:numId="4" w16cid:durableId="1917283539">
    <w:abstractNumId w:val="7"/>
  </w:num>
  <w:num w:numId="5" w16cid:durableId="1526745268">
    <w:abstractNumId w:val="18"/>
  </w:num>
  <w:num w:numId="6" w16cid:durableId="177933473">
    <w:abstractNumId w:val="8"/>
  </w:num>
  <w:num w:numId="7" w16cid:durableId="1728995364">
    <w:abstractNumId w:val="17"/>
  </w:num>
  <w:num w:numId="8" w16cid:durableId="47456146">
    <w:abstractNumId w:val="0"/>
  </w:num>
  <w:num w:numId="9" w16cid:durableId="1933587464">
    <w:abstractNumId w:val="16"/>
  </w:num>
  <w:num w:numId="10" w16cid:durableId="511653281">
    <w:abstractNumId w:val="9"/>
  </w:num>
  <w:num w:numId="11" w16cid:durableId="1495609579">
    <w:abstractNumId w:val="21"/>
  </w:num>
  <w:num w:numId="12" w16cid:durableId="8604009">
    <w:abstractNumId w:val="15"/>
  </w:num>
  <w:num w:numId="13" w16cid:durableId="908001995">
    <w:abstractNumId w:val="6"/>
  </w:num>
  <w:num w:numId="14" w16cid:durableId="1574898521">
    <w:abstractNumId w:val="3"/>
  </w:num>
  <w:num w:numId="15" w16cid:durableId="1176312771">
    <w:abstractNumId w:val="1"/>
  </w:num>
  <w:num w:numId="16" w16cid:durableId="405880022">
    <w:abstractNumId w:val="11"/>
  </w:num>
  <w:num w:numId="17" w16cid:durableId="1195508603">
    <w:abstractNumId w:val="13"/>
  </w:num>
  <w:num w:numId="18" w16cid:durableId="358969421">
    <w:abstractNumId w:val="10"/>
  </w:num>
  <w:num w:numId="19" w16cid:durableId="2091921665">
    <w:abstractNumId w:val="12"/>
  </w:num>
  <w:num w:numId="20" w16cid:durableId="1785884389">
    <w:abstractNumId w:val="20"/>
  </w:num>
  <w:num w:numId="21" w16cid:durableId="838351639">
    <w:abstractNumId w:val="14"/>
  </w:num>
  <w:num w:numId="22" w16cid:durableId="12974433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B6"/>
    <w:rsid w:val="00034AD6"/>
    <w:rsid w:val="00132C33"/>
    <w:rsid w:val="00191EDD"/>
    <w:rsid w:val="00194096"/>
    <w:rsid w:val="00197ECA"/>
    <w:rsid w:val="001D2BC7"/>
    <w:rsid w:val="00201C34"/>
    <w:rsid w:val="0028101F"/>
    <w:rsid w:val="002A3767"/>
    <w:rsid w:val="002B256D"/>
    <w:rsid w:val="002D797D"/>
    <w:rsid w:val="002F7518"/>
    <w:rsid w:val="00383E9B"/>
    <w:rsid w:val="00391AF2"/>
    <w:rsid w:val="003C19D1"/>
    <w:rsid w:val="00424BA0"/>
    <w:rsid w:val="005561B6"/>
    <w:rsid w:val="005637E5"/>
    <w:rsid w:val="00586BC2"/>
    <w:rsid w:val="005F1C03"/>
    <w:rsid w:val="006030F4"/>
    <w:rsid w:val="006A71C2"/>
    <w:rsid w:val="006F1DEF"/>
    <w:rsid w:val="007371A3"/>
    <w:rsid w:val="007627AB"/>
    <w:rsid w:val="007B1F91"/>
    <w:rsid w:val="007B66B9"/>
    <w:rsid w:val="008264E4"/>
    <w:rsid w:val="0086201C"/>
    <w:rsid w:val="008A3A68"/>
    <w:rsid w:val="008B7DBF"/>
    <w:rsid w:val="008E05FB"/>
    <w:rsid w:val="008E0B01"/>
    <w:rsid w:val="009049F6"/>
    <w:rsid w:val="00A0629E"/>
    <w:rsid w:val="00A14FE1"/>
    <w:rsid w:val="00A35782"/>
    <w:rsid w:val="00A4711F"/>
    <w:rsid w:val="00A57E1A"/>
    <w:rsid w:val="00AB142A"/>
    <w:rsid w:val="00AC5444"/>
    <w:rsid w:val="00AE7492"/>
    <w:rsid w:val="00AF6044"/>
    <w:rsid w:val="00B52B38"/>
    <w:rsid w:val="00BD6B2D"/>
    <w:rsid w:val="00C1631A"/>
    <w:rsid w:val="00C330D6"/>
    <w:rsid w:val="00C4776F"/>
    <w:rsid w:val="00CA5F0D"/>
    <w:rsid w:val="00CD5BD0"/>
    <w:rsid w:val="00D00D61"/>
    <w:rsid w:val="00D42C2C"/>
    <w:rsid w:val="00D9328B"/>
    <w:rsid w:val="00DA20EF"/>
    <w:rsid w:val="00DE1791"/>
    <w:rsid w:val="00DE41A4"/>
    <w:rsid w:val="00E0403A"/>
    <w:rsid w:val="00E17113"/>
    <w:rsid w:val="00E63131"/>
    <w:rsid w:val="00E6688F"/>
    <w:rsid w:val="00E703CE"/>
    <w:rsid w:val="00E92735"/>
    <w:rsid w:val="00EB5705"/>
    <w:rsid w:val="00EE5F9B"/>
    <w:rsid w:val="00EE6194"/>
    <w:rsid w:val="00F14FFC"/>
    <w:rsid w:val="00F354E7"/>
    <w:rsid w:val="00FD38A0"/>
    <w:rsid w:val="00FE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C4F7"/>
  <w15:chartTrackingRefBased/>
  <w15:docId w15:val="{09D8EDDA-551B-46E7-B4F9-1CEDDD21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1B6"/>
    <w:pPr>
      <w:ind w:left="720"/>
      <w:contextualSpacing/>
    </w:pPr>
  </w:style>
  <w:style w:type="paragraph" w:styleId="NoSpacing">
    <w:name w:val="No Spacing"/>
    <w:uiPriority w:val="1"/>
    <w:qFormat/>
    <w:rsid w:val="008264E4"/>
    <w:pPr>
      <w:spacing w:after="0" w:line="240" w:lineRule="auto"/>
    </w:pPr>
    <w:rPr>
      <w:rFonts w:ascii="Gill Sans MT" w:eastAsia="Calibri" w:hAnsi="Gill Sans MT" w:cs="Times New Roman"/>
      <w:color w:val="000000"/>
      <w:sz w:val="24"/>
    </w:rPr>
  </w:style>
  <w:style w:type="paragraph" w:styleId="NormalWeb">
    <w:name w:val="Normal (Web)"/>
    <w:basedOn w:val="Normal"/>
    <w:uiPriority w:val="99"/>
    <w:unhideWhenUsed/>
    <w:rsid w:val="00AF6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pfdse">
    <w:name w:val="jpfdse"/>
    <w:basedOn w:val="DefaultParagraphFont"/>
    <w:rsid w:val="00C330D6"/>
  </w:style>
  <w:style w:type="character" w:styleId="Emphasis">
    <w:name w:val="Emphasis"/>
    <w:basedOn w:val="DefaultParagraphFont"/>
    <w:uiPriority w:val="20"/>
    <w:qFormat/>
    <w:rsid w:val="00F354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0AAFD003D09458948B6B174DF43E4" ma:contentTypeVersion="14" ma:contentTypeDescription="Create a new document." ma:contentTypeScope="" ma:versionID="3a497d3ce38ce89bc522f248474e6201">
  <xsd:schema xmlns:xsd="http://www.w3.org/2001/XMLSchema" xmlns:xs="http://www.w3.org/2001/XMLSchema" xmlns:p="http://schemas.microsoft.com/office/2006/metadata/properties" xmlns:ns2="df8558c0-55e8-4be8-a111-c7742b0f4085" xmlns:ns3="2c95ade9-5eda-4359-aea1-44aa425a891e" targetNamespace="http://schemas.microsoft.com/office/2006/metadata/properties" ma:root="true" ma:fieldsID="91459061fbb62abfc3fdb15c0caf40c9" ns2:_="" ns3:_="">
    <xsd:import namespace="df8558c0-55e8-4be8-a111-c7742b0f4085"/>
    <xsd:import namespace="2c95ade9-5eda-4359-aea1-44aa425a8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558c0-55e8-4be8-a111-c7742b0f4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31c2195-30dd-40d5-a640-803da4f2230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95ade9-5eda-4359-aea1-44aa425a89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8558c0-55e8-4be8-a111-c7742b0f408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C4EBA-60E9-44EE-9447-81789DE32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558c0-55e8-4be8-a111-c7742b0f4085"/>
    <ds:schemaRef ds:uri="2c95ade9-5eda-4359-aea1-44aa425a8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B1241-900B-4B88-A548-FAF3F45F3354}">
  <ds:schemaRefs>
    <ds:schemaRef ds:uri="http://schemas.microsoft.com/office/2006/metadata/properties"/>
    <ds:schemaRef ds:uri="http://schemas.microsoft.com/office/infopath/2007/PartnerControls"/>
    <ds:schemaRef ds:uri="df8558c0-55e8-4be8-a111-c7742b0f4085"/>
  </ds:schemaRefs>
</ds:datastoreItem>
</file>

<file path=customXml/itemProps3.xml><?xml version="1.0" encoding="utf-8"?>
<ds:datastoreItem xmlns:ds="http://schemas.openxmlformats.org/officeDocument/2006/customXml" ds:itemID="{E8E654D7-098C-430A-9B07-2F93BDF39CD3}">
  <ds:schemaRefs>
    <ds:schemaRef ds:uri="http://schemas.openxmlformats.org/officeDocument/2006/bibliography"/>
  </ds:schemaRefs>
</ds:datastoreItem>
</file>

<file path=customXml/itemProps4.xml><?xml version="1.0" encoding="utf-8"?>
<ds:datastoreItem xmlns:ds="http://schemas.openxmlformats.org/officeDocument/2006/customXml" ds:itemID="{6726745B-4C8F-42D4-AA07-33FF77A95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Furby</dc:creator>
  <cp:keywords/>
  <dc:description/>
  <cp:lastModifiedBy>Samantha James</cp:lastModifiedBy>
  <cp:revision>6</cp:revision>
  <cp:lastPrinted>2022-11-07T11:39:00Z</cp:lastPrinted>
  <dcterms:created xsi:type="dcterms:W3CDTF">2023-01-26T19:54:00Z</dcterms:created>
  <dcterms:modified xsi:type="dcterms:W3CDTF">2024-02-05T12:26:00Z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0x010100BFC0AAFD003D09458948B6B174DF43E4</vt:lpwstr>
  </property>
  <property fmtid="{D5CDD505-2E9C-101B-9397-08002B2CF9AE}" pid="3" name="Order">
    <vt:r8>10734600</vt:r8>
  </property>
  <property fmtid="{D5CDD505-2E9C-101B-9397-08002B2CF9AE}" pid="4" name="MediaServiceImageTags">
    <vt:lpwstr/>
  </property>
</Properties>
</file>